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D7" w:rsidRDefault="00912566">
      <w:pPr>
        <w:spacing w:after="0" w:line="240" w:lineRule="auto"/>
        <w:ind w:firstLine="54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Форма №4</w:t>
      </w:r>
    </w:p>
    <w:p w:rsidR="009629D7" w:rsidRDefault="009629D7">
      <w:pPr>
        <w:spacing w:after="0" w:line="240" w:lineRule="auto"/>
        <w:ind w:firstLine="540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-17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026"/>
        <w:gridCol w:w="7436"/>
      </w:tblGrid>
      <w:tr w:rsidR="009629D7">
        <w:trPr>
          <w:trHeight w:val="198"/>
        </w:trPr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7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показателя</w:t>
            </w:r>
          </w:p>
        </w:tc>
      </w:tr>
      <w:tr w:rsidR="009629D7">
        <w:trPr>
          <w:trHeight w:val="528"/>
        </w:trPr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муниципальной программы,  период реализации                             </w:t>
            </w:r>
          </w:p>
        </w:tc>
        <w:tc>
          <w:tcPr>
            <w:tcW w:w="7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 «Развитие добровольчества (</w:t>
            </w:r>
            <w:proofErr w:type="spellStart"/>
            <w:r>
              <w:rPr>
                <w:rFonts w:ascii="Times New Roman" w:hAnsi="Times New Roman"/>
              </w:rPr>
              <w:t>волонтерства</w:t>
            </w:r>
            <w:proofErr w:type="spellEnd"/>
            <w:r>
              <w:rPr>
                <w:rFonts w:ascii="Times New Roman" w:hAnsi="Times New Roman"/>
              </w:rPr>
              <w:t>) в Альметьевского муниципального района на 2021-2025 годы»</w:t>
            </w:r>
          </w:p>
        </w:tc>
      </w:tr>
      <w:tr w:rsidR="009629D7">
        <w:trPr>
          <w:trHeight w:val="293"/>
        </w:trPr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отчитывающейся организации</w:t>
            </w:r>
          </w:p>
        </w:tc>
        <w:tc>
          <w:tcPr>
            <w:tcW w:w="7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делам молодежи АМР РТ</w:t>
            </w:r>
          </w:p>
        </w:tc>
      </w:tr>
      <w:tr w:rsidR="009629D7">
        <w:trPr>
          <w:trHeight w:val="250"/>
        </w:trPr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  нормативного   правового акта об утверждении муниципальной программы  </w:t>
            </w:r>
          </w:p>
        </w:tc>
        <w:tc>
          <w:tcPr>
            <w:tcW w:w="7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Исполнительного комитета  АМР от 26 июля 2021 года  №1069</w:t>
            </w:r>
          </w:p>
        </w:tc>
      </w:tr>
      <w:tr w:rsidR="009629D7">
        <w:trPr>
          <w:trHeight w:val="272"/>
        </w:trPr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Должностное  лицо,   ответственное   за составление формы  (Ф.И.О., должность, контактный телефон)</w:t>
            </w:r>
          </w:p>
        </w:tc>
        <w:tc>
          <w:tcPr>
            <w:tcW w:w="7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6F3A9D">
            <w:r w:rsidRPr="0042302E">
              <w:rPr>
                <w:rFonts w:ascii="Times New Roman" w:hAnsi="Times New Roman"/>
                <w:sz w:val="20"/>
              </w:rPr>
              <w:t xml:space="preserve">Начальник УДМ, </w:t>
            </w:r>
            <w:proofErr w:type="spellStart"/>
            <w:r w:rsidRPr="0042302E">
              <w:rPr>
                <w:rFonts w:ascii="Times New Roman" w:hAnsi="Times New Roman"/>
                <w:sz w:val="20"/>
              </w:rPr>
              <w:t>Амерханова</w:t>
            </w:r>
            <w:proofErr w:type="spellEnd"/>
            <w:r w:rsidRPr="0042302E">
              <w:rPr>
                <w:rFonts w:ascii="Times New Roman" w:hAnsi="Times New Roman"/>
                <w:sz w:val="20"/>
              </w:rPr>
              <w:t xml:space="preserve"> Ксения </w:t>
            </w:r>
            <w:proofErr w:type="spellStart"/>
            <w:r w:rsidRPr="0042302E">
              <w:rPr>
                <w:rFonts w:ascii="Times New Roman" w:hAnsi="Times New Roman"/>
                <w:sz w:val="20"/>
              </w:rPr>
              <w:t>Нурмухамедовна</w:t>
            </w:r>
            <w:proofErr w:type="spellEnd"/>
            <w:r w:rsidRPr="0042302E">
              <w:rPr>
                <w:rFonts w:ascii="Times New Roman" w:hAnsi="Times New Roman"/>
                <w:sz w:val="20"/>
              </w:rPr>
              <w:t>, 8-919-694-88-86</w:t>
            </w:r>
          </w:p>
        </w:tc>
      </w:tr>
    </w:tbl>
    <w:p w:rsidR="009629D7" w:rsidRDefault="009629D7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9629D7" w:rsidRDefault="0091256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ОТЧЕТ</w:t>
      </w:r>
    </w:p>
    <w:p w:rsidR="009629D7" w:rsidRDefault="0091256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реализации муниципальной программы за 2025 год</w:t>
      </w:r>
    </w:p>
    <w:p w:rsidR="009629D7" w:rsidRDefault="009629D7">
      <w:pPr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5"/>
        <w:gridCol w:w="2290"/>
        <w:gridCol w:w="1701"/>
        <w:gridCol w:w="1701"/>
        <w:gridCol w:w="1134"/>
        <w:gridCol w:w="850"/>
        <w:gridCol w:w="1417"/>
        <w:gridCol w:w="1417"/>
        <w:gridCol w:w="709"/>
        <w:gridCol w:w="709"/>
        <w:gridCol w:w="852"/>
        <w:gridCol w:w="850"/>
        <w:gridCol w:w="565"/>
        <w:gridCol w:w="850"/>
      </w:tblGrid>
      <w:tr w:rsidR="009629D7">
        <w:trPr>
          <w:trHeight w:val="239"/>
        </w:trPr>
        <w:tc>
          <w:tcPr>
            <w:tcW w:w="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№№</w:t>
            </w:r>
            <w:r>
              <w:rPr>
                <w:rFonts w:ascii="Times New Roman" w:hAnsi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подпрограммы</w:t>
            </w:r>
            <w:r>
              <w:rPr>
                <w:rFonts w:ascii="Times New Roman" w:hAnsi="Times New Roman"/>
              </w:rPr>
              <w:br/>
              <w:t>(раздела,</w:t>
            </w:r>
            <w:r>
              <w:rPr>
                <w:rFonts w:ascii="Times New Roman" w:hAnsi="Times New Roman"/>
              </w:rPr>
              <w:br/>
              <w:t>мероприятия)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Источник финансирования (всего, в т.ч. </w:t>
            </w:r>
            <w:r>
              <w:rPr>
                <w:rFonts w:ascii="Times New Roman" w:hAnsi="Times New Roman"/>
              </w:rPr>
              <w:br/>
              <w:t xml:space="preserve">бюджет  Российской Федерации, бюджет   </w:t>
            </w:r>
            <w:r>
              <w:rPr>
                <w:rFonts w:ascii="Times New Roman" w:hAnsi="Times New Roman"/>
              </w:rPr>
              <w:br/>
              <w:t xml:space="preserve">Республики Татарстан, </w:t>
            </w:r>
            <w:r>
              <w:rPr>
                <w:rFonts w:ascii="Times New Roman" w:hAnsi="Times New Roman"/>
              </w:rPr>
              <w:br/>
              <w:t xml:space="preserve">местный   бюджет,   </w:t>
            </w:r>
            <w:r>
              <w:rPr>
                <w:rFonts w:ascii="Times New Roman" w:hAnsi="Times New Roman"/>
              </w:rPr>
              <w:br/>
              <w:t>внебюджетные</w:t>
            </w:r>
            <w:r>
              <w:rPr>
                <w:rFonts w:ascii="Times New Roman" w:hAnsi="Times New Roman"/>
              </w:rPr>
              <w:br/>
              <w:t>источники)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Плановые  </w:t>
            </w:r>
            <w:r>
              <w:rPr>
                <w:rFonts w:ascii="Times New Roman" w:hAnsi="Times New Roman"/>
              </w:rPr>
              <w:br/>
              <w:t xml:space="preserve">объемы   </w:t>
            </w:r>
            <w:r>
              <w:rPr>
                <w:rFonts w:ascii="Times New Roman" w:hAnsi="Times New Roman"/>
              </w:rPr>
              <w:br/>
              <w:t xml:space="preserve">финансирования на   </w:t>
            </w:r>
            <w:r>
              <w:rPr>
                <w:rFonts w:ascii="Times New Roman" w:hAnsi="Times New Roman"/>
              </w:rPr>
              <w:br/>
              <w:t>отчетный год</w:t>
            </w:r>
            <w:r>
              <w:rPr>
                <w:rFonts w:ascii="Times New Roman" w:hAnsi="Times New Roman"/>
              </w:rPr>
              <w:br/>
              <w:t xml:space="preserve">из нормативного правового  </w:t>
            </w:r>
            <w:r>
              <w:rPr>
                <w:rFonts w:ascii="Times New Roman" w:hAnsi="Times New Roman"/>
              </w:rPr>
              <w:br/>
              <w:t xml:space="preserve">акта об   </w:t>
            </w:r>
            <w:r>
              <w:rPr>
                <w:rFonts w:ascii="Times New Roman" w:hAnsi="Times New Roman"/>
              </w:rPr>
              <w:br/>
              <w:t xml:space="preserve">утверждении </w:t>
            </w:r>
            <w:r>
              <w:rPr>
                <w:rFonts w:ascii="Times New Roman" w:hAnsi="Times New Roman"/>
              </w:rPr>
              <w:br/>
              <w:t xml:space="preserve">программы, </w:t>
            </w:r>
            <w:r>
              <w:rPr>
                <w:rFonts w:ascii="Times New Roman" w:hAnsi="Times New Roman"/>
              </w:rPr>
              <w:br/>
              <w:t>тыс. рублей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Выделено </w:t>
            </w:r>
            <w:r>
              <w:rPr>
                <w:rFonts w:ascii="Times New Roman" w:hAnsi="Times New Roman"/>
              </w:rPr>
              <w:br/>
              <w:t>по  программе</w:t>
            </w:r>
            <w:r>
              <w:rPr>
                <w:rFonts w:ascii="Times New Roman" w:hAnsi="Times New Roman"/>
              </w:rPr>
              <w:br/>
              <w:t xml:space="preserve">на отчетный </w:t>
            </w:r>
            <w:r>
              <w:rPr>
                <w:rFonts w:ascii="Times New Roman" w:hAnsi="Times New Roman"/>
              </w:rPr>
              <w:br/>
              <w:t xml:space="preserve">период  </w:t>
            </w:r>
            <w:r>
              <w:rPr>
                <w:rFonts w:ascii="Times New Roman" w:hAnsi="Times New Roman"/>
              </w:rPr>
              <w:br/>
              <w:t xml:space="preserve">(лимит), </w:t>
            </w:r>
            <w:r>
              <w:rPr>
                <w:rFonts w:ascii="Times New Roman" w:hAnsi="Times New Roman"/>
              </w:rPr>
              <w:br/>
              <w:t>тыс. рублей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Про-цент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фина</w:t>
            </w:r>
            <w:proofErr w:type="gramStart"/>
            <w:r>
              <w:rPr>
                <w:rFonts w:ascii="Times New Roman" w:hAnsi="Times New Roman"/>
              </w:rPr>
              <w:t>н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сирова</w:t>
            </w:r>
            <w:proofErr w:type="spellEnd"/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ния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Фактически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использ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вано</w:t>
            </w:r>
            <w:proofErr w:type="spellEnd"/>
            <w:r>
              <w:rPr>
                <w:rFonts w:ascii="Times New Roman" w:hAnsi="Times New Roman"/>
              </w:rPr>
              <w:t xml:space="preserve"> средств  </w:t>
            </w:r>
            <w:r>
              <w:rPr>
                <w:rFonts w:ascii="Times New Roman" w:hAnsi="Times New Roman"/>
              </w:rPr>
              <w:br/>
              <w:t>(</w:t>
            </w:r>
            <w:proofErr w:type="spellStart"/>
            <w:r>
              <w:rPr>
                <w:rFonts w:ascii="Times New Roman" w:hAnsi="Times New Roman"/>
              </w:rPr>
              <w:t>перечис</w:t>
            </w:r>
            <w:proofErr w:type="spellEnd"/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лено</w:t>
            </w:r>
            <w:proofErr w:type="spellEnd"/>
            <w:r>
              <w:rPr>
                <w:rFonts w:ascii="Times New Roman" w:hAnsi="Times New Roman"/>
              </w:rPr>
              <w:t xml:space="preserve"> со счета исполнителя)  с  начала года, тыс.  рублей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 </w:t>
            </w:r>
            <w:r>
              <w:rPr>
                <w:rFonts w:ascii="Times New Roman" w:hAnsi="Times New Roman"/>
              </w:rPr>
              <w:br/>
              <w:t xml:space="preserve">индикатора   </w:t>
            </w:r>
            <w:r>
              <w:rPr>
                <w:rFonts w:ascii="Times New Roman" w:hAnsi="Times New Roman"/>
              </w:rPr>
              <w:br/>
              <w:t xml:space="preserve">единица </w:t>
            </w:r>
            <w:r>
              <w:rPr>
                <w:rFonts w:ascii="Times New Roman" w:hAnsi="Times New Roman"/>
              </w:rPr>
              <w:br/>
              <w:t>измерения</w:t>
            </w:r>
          </w:p>
        </w:tc>
        <w:tc>
          <w:tcPr>
            <w:tcW w:w="45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индикатора</w:t>
            </w:r>
          </w:p>
        </w:tc>
      </w:tr>
      <w:tr w:rsidR="009629D7">
        <w:trPr>
          <w:trHeight w:val="358"/>
        </w:trPr>
        <w:tc>
          <w:tcPr>
            <w:tcW w:w="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/>
        </w:tc>
        <w:tc>
          <w:tcPr>
            <w:tcW w:w="2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/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/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/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/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/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/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предыдущий год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текущий  </w:t>
            </w:r>
            <w:r>
              <w:rPr>
                <w:rFonts w:ascii="Times New Roman" w:hAnsi="Times New Roman"/>
              </w:rPr>
              <w:br/>
              <w:t>год</w:t>
            </w:r>
          </w:p>
        </w:tc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  <w:r>
              <w:rPr>
                <w:rFonts w:ascii="Times New Roman" w:hAnsi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</w:rPr>
              <w:t>выпол-нения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  <w:r>
              <w:rPr>
                <w:rFonts w:ascii="Times New Roman" w:hAnsi="Times New Roman"/>
              </w:rPr>
              <w:br/>
              <w:t xml:space="preserve">на  </w:t>
            </w:r>
            <w:r>
              <w:rPr>
                <w:rFonts w:ascii="Times New Roman" w:hAnsi="Times New Roman"/>
              </w:rPr>
              <w:br/>
              <w:t xml:space="preserve">следующий </w:t>
            </w:r>
            <w:r>
              <w:rPr>
                <w:rFonts w:ascii="Times New Roman" w:hAnsi="Times New Roman"/>
              </w:rPr>
              <w:br/>
              <w:t>год</w:t>
            </w:r>
          </w:p>
        </w:tc>
      </w:tr>
      <w:tr w:rsidR="009629D7">
        <w:trPr>
          <w:trHeight w:val="1980"/>
        </w:trPr>
        <w:tc>
          <w:tcPr>
            <w:tcW w:w="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/>
        </w:tc>
        <w:tc>
          <w:tcPr>
            <w:tcW w:w="2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/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/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/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/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/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/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</w:t>
            </w:r>
          </w:p>
        </w:tc>
        <w:tc>
          <w:tcPr>
            <w:tcW w:w="5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/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/>
        </w:tc>
      </w:tr>
      <w:tr w:rsidR="009629D7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9629D7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1.1.Форум добровольцев Альметьевского  муниципального района «</w:t>
            </w:r>
            <w:proofErr w:type="spellStart"/>
            <w:r>
              <w:rPr>
                <w:rFonts w:ascii="Times New Roman" w:hAnsi="Times New Roman"/>
                <w:sz w:val="20"/>
              </w:rPr>
              <w:t>ДоброШкола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Pr="004B2C9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B2C97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Pr="004B2C9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B2C97">
              <w:rPr>
                <w:rFonts w:ascii="Times New Roman" w:hAnsi="Times New Roman"/>
              </w:rPr>
              <w:t>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Pr="004B2C9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B2C97">
              <w:rPr>
                <w:rFonts w:ascii="Times New Roman" w:hAnsi="Times New Roman"/>
              </w:rPr>
              <w:t>210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Pr="004B2C9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B2C97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Pr="004B2C9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B2C97">
              <w:rPr>
                <w:rFonts w:ascii="Times New Roman" w:hAnsi="Times New Roman"/>
              </w:rPr>
              <w:t>230</w:t>
            </w:r>
          </w:p>
        </w:tc>
      </w:tr>
      <w:tr w:rsidR="009629D7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rPr>
                <w:rStyle w:val="212pt70"/>
                <w:b w:val="0"/>
                <w:sz w:val="20"/>
              </w:rPr>
            </w:pPr>
            <w:r>
              <w:rPr>
                <w:rStyle w:val="212pt70"/>
                <w:b w:val="0"/>
                <w:sz w:val="20"/>
              </w:rPr>
              <w:t>1.2.Серия форумов «Волонтёры Победы»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мероприятий/</w:t>
            </w:r>
          </w:p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Pr="004B2C9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B2C97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Pr="004B2C9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B2C97">
              <w:rPr>
                <w:rFonts w:ascii="Times New Roman" w:hAnsi="Times New Roman"/>
              </w:rPr>
              <w:t>2/100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Pr="004B2C9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B2C97">
              <w:rPr>
                <w:rFonts w:ascii="Times New Roman" w:hAnsi="Times New Roman"/>
              </w:rPr>
              <w:t>2/100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Pr="004B2C9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B2C97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Pr="004B2C9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B2C97">
              <w:rPr>
                <w:rFonts w:ascii="Times New Roman" w:hAnsi="Times New Roman"/>
              </w:rPr>
              <w:t>2/120</w:t>
            </w:r>
          </w:p>
        </w:tc>
      </w:tr>
      <w:tr w:rsidR="009629D7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1.3.Серия всероссийских исторических </w:t>
            </w:r>
            <w:proofErr w:type="spellStart"/>
            <w:r>
              <w:rPr>
                <w:sz w:val="20"/>
              </w:rPr>
              <w:t>квестов</w:t>
            </w:r>
            <w:proofErr w:type="spellEnd"/>
            <w:r>
              <w:rPr>
                <w:sz w:val="20"/>
              </w:rPr>
              <w:t xml:space="preserve"> посвященных</w:t>
            </w:r>
            <w:proofErr w:type="gramStart"/>
            <w:r>
              <w:rPr>
                <w:sz w:val="20"/>
              </w:rPr>
              <w:t xml:space="preserve"> В</w:t>
            </w:r>
            <w:proofErr w:type="gramEnd"/>
            <w:r>
              <w:rPr>
                <w:sz w:val="20"/>
              </w:rPr>
              <w:t>торой мировой войне (обучающие лекции)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мероприятий/</w:t>
            </w:r>
          </w:p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Pr="004B2C9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B2C97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Pr="004B2C9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B2C97">
              <w:rPr>
                <w:rFonts w:ascii="Times New Roman" w:hAnsi="Times New Roman"/>
              </w:rPr>
              <w:t>10/65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Pr="004B2C9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B2C97">
              <w:rPr>
                <w:rFonts w:ascii="Times New Roman" w:hAnsi="Times New Roman"/>
              </w:rPr>
              <w:t>10/65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Pr="004B2C9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B2C97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Pr="004B2C9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B2C97">
              <w:rPr>
                <w:rFonts w:ascii="Times New Roman" w:hAnsi="Times New Roman"/>
              </w:rPr>
              <w:t>10/70</w:t>
            </w:r>
          </w:p>
        </w:tc>
      </w:tr>
      <w:tr w:rsidR="009629D7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1.4.Республиканская акция «Весенняя неделя добра»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Pr="004B2C9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B2C97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Pr="004B2C9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B2C97">
              <w:rPr>
                <w:rFonts w:ascii="Times New Roman" w:hAnsi="Times New Roman"/>
              </w:rPr>
              <w:t>8500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Pr="004B2C9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B2C97">
              <w:rPr>
                <w:rFonts w:ascii="Times New Roman" w:hAnsi="Times New Roman"/>
              </w:rPr>
              <w:t>8500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Pr="004B2C9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B2C97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Pr="004B2C9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B2C97">
              <w:rPr>
                <w:rFonts w:ascii="Times New Roman" w:hAnsi="Times New Roman"/>
              </w:rPr>
              <w:t>8500</w:t>
            </w:r>
          </w:p>
        </w:tc>
      </w:tr>
      <w:tr w:rsidR="009629D7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1.5.Республиканская акция «Осенняя неделя добра»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Pr="004B2C9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B2C97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Pr="004B2C9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B2C97">
              <w:rPr>
                <w:rFonts w:ascii="Times New Roman" w:hAnsi="Times New Roman"/>
              </w:rPr>
              <w:t>8500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Pr="004B2C9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B2C97">
              <w:rPr>
                <w:rFonts w:ascii="Times New Roman" w:hAnsi="Times New Roman"/>
              </w:rPr>
              <w:t>8500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Pr="004B2C9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B2C97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Pr="004B2C9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B2C97">
              <w:rPr>
                <w:rFonts w:ascii="Times New Roman" w:hAnsi="Times New Roman"/>
              </w:rPr>
              <w:t>8500</w:t>
            </w:r>
          </w:p>
        </w:tc>
      </w:tr>
      <w:tr w:rsidR="009629D7">
        <w:trPr>
          <w:trHeight w:val="687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1.6.Зимняя добровольческая школа «Сессия здоровья»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</w:tr>
      <w:tr w:rsidR="009629D7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1.7.Городская акция «Молодая экология»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Охват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</w:tr>
      <w:tr w:rsidR="009629D7">
        <w:trPr>
          <w:trHeight w:val="433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1.8.Посещение детских домов, детских коррекционных школ, домов для пожилых людей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мероприятий/</w:t>
            </w:r>
          </w:p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4/35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4/40</w:t>
            </w:r>
          </w:p>
        </w:tc>
      </w:tr>
      <w:tr w:rsidR="009629D7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1.9.Новогодние представления для детей с ограниченными возможностями здоровья, детей, состоящих на социальном патронате, пожилых и ветеранов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</w:tr>
      <w:tr w:rsidR="009629D7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1.10.Всероссийская Акция «Елка желаний»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</w:tr>
      <w:tr w:rsidR="009629D7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1.11.Организация празднования Дня пожилого человека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Охват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</w:tr>
      <w:tr w:rsidR="009629D7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1.12. Адресная помощь семьям, состоящим на социальном патронате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мероприятий/</w:t>
            </w:r>
          </w:p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4/25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4/30</w:t>
            </w:r>
          </w:p>
        </w:tc>
      </w:tr>
      <w:tr w:rsidR="009629D7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1.13.Акция «Диалог с героем»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</w:tr>
      <w:tr w:rsidR="009629D7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2.1.Поддержка на конкурсной основе молодежных добровольческих инициатив.</w:t>
            </w:r>
          </w:p>
          <w:p w:rsidR="009629D7" w:rsidRDefault="00912566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-муниципальный конкурс «Доброволец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Pr="004B2C97" w:rsidRDefault="004B2C97">
            <w:pPr>
              <w:pStyle w:val="ConsPlusCell"/>
              <w:widowControl/>
              <w:jc w:val="center"/>
              <w:rPr>
                <w:rFonts w:ascii="Times New Roman" w:hAnsi="Times New Roman"/>
                <w:shd w:val="clear" w:color="auto" w:fill="FFD821"/>
              </w:rPr>
            </w:pPr>
            <w:r w:rsidRPr="004B2C97">
              <w:rPr>
                <w:rFonts w:ascii="Times New Roman" w:hAnsi="Times New Roman"/>
              </w:rPr>
              <w:t>99,5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Pr="004B2C9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B2C97">
              <w:rPr>
                <w:rFonts w:ascii="Times New Roman" w:hAnsi="Times New Roman"/>
              </w:rPr>
              <w:t>99,5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мероприятий/</w:t>
            </w:r>
          </w:p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1/130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1/150</w:t>
            </w:r>
          </w:p>
        </w:tc>
      </w:tr>
      <w:tr w:rsidR="009629D7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2.2.Проект «лица Победы»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</w:tr>
      <w:tr w:rsidR="009629D7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2.3.Всероссийская акция-конкурс «Природа Родины»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Охват </w:t>
            </w:r>
          </w:p>
          <w:p w:rsidR="009629D7" w:rsidRDefault="009629D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</w:tr>
      <w:tr w:rsidR="009629D7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3.1.Организация мероприятий по созданию тематических стендов в учебных </w:t>
            </w:r>
            <w:r>
              <w:rPr>
                <w:sz w:val="20"/>
              </w:rPr>
              <w:lastRenderedPageBreak/>
              <w:t>заведениях, наглядной агитации для поддержки волонтерских отрядов в добровольческой (волонтерской)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</w:t>
            </w:r>
          </w:p>
          <w:p w:rsidR="009629D7" w:rsidRDefault="009629D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9629D7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23"/>
              <w:tabs>
                <w:tab w:val="left" w:pos="2650"/>
                <w:tab w:val="right" w:pos="5429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3.2. Проведение встреч со студентами, учащимися школ, рабочей молодежью с целью информирования их о деятельности волонтерского движения Альметьевского муниципального района и вовлечение в ряды волонтеров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мероприятий/</w:t>
            </w:r>
          </w:p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12/150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12/150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12/160</w:t>
            </w:r>
          </w:p>
        </w:tc>
      </w:tr>
      <w:tr w:rsidR="009629D7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23"/>
              <w:tabs>
                <w:tab w:val="left" w:pos="2650"/>
                <w:tab w:val="right" w:pos="5434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3.3. Развитие добровольческой деятельности по всем направлениям на </w:t>
            </w:r>
            <w:proofErr w:type="spellStart"/>
            <w:r>
              <w:rPr>
                <w:sz w:val="20"/>
              </w:rPr>
              <w:t>онлайн</w:t>
            </w:r>
            <w:proofErr w:type="spellEnd"/>
            <w:r>
              <w:rPr>
                <w:sz w:val="20"/>
              </w:rPr>
              <w:t xml:space="preserve"> – курсах для волонтеров (добровольцев)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мероприятий/</w:t>
            </w:r>
          </w:p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6/450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6/450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6/500</w:t>
            </w:r>
          </w:p>
        </w:tc>
      </w:tr>
      <w:tr w:rsidR="009629D7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3.4.Лига интеллектуальных игр «РИСК: разум, интуиция, скорость, команда»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мероприятий/</w:t>
            </w:r>
          </w:p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2/80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2/90</w:t>
            </w:r>
          </w:p>
        </w:tc>
      </w:tr>
      <w:tr w:rsidR="009629D7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3.5.Организация и проведение мероприятий по пропаганде здорового образа жизни и спортивно-массовых мероприятий:</w:t>
            </w:r>
          </w:p>
          <w:p w:rsidR="009629D7" w:rsidRDefault="0091256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-Эко забег;</w:t>
            </w:r>
          </w:p>
          <w:p w:rsidR="009629D7" w:rsidRDefault="0091256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Эко патриотическая эстафета;</w:t>
            </w:r>
          </w:p>
          <w:p w:rsidR="009629D7" w:rsidRDefault="00912566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и  другие мероприятия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мероприятий/</w:t>
            </w:r>
          </w:p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6/120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6/120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6/140</w:t>
            </w:r>
          </w:p>
        </w:tc>
      </w:tr>
      <w:tr w:rsidR="009629D7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a3"/>
              <w:spacing w:after="0" w:line="240" w:lineRule="auto"/>
              <w:ind w:left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3.6. Акции по профилактике ВИЧ и </w:t>
            </w:r>
            <w:proofErr w:type="spellStart"/>
            <w:r>
              <w:rPr>
                <w:rFonts w:ascii="Times New Roman" w:hAnsi="Times New Roman"/>
                <w:sz w:val="20"/>
              </w:rPr>
              <w:t>СПИДа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</w:tr>
      <w:tr w:rsidR="009629D7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23"/>
              <w:tabs>
                <w:tab w:val="left" w:pos="2309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3.7. Акция, направленная на профилактику употребления </w:t>
            </w:r>
            <w:proofErr w:type="spellStart"/>
            <w:r>
              <w:rPr>
                <w:sz w:val="20"/>
              </w:rPr>
              <w:t>психо-</w:t>
            </w:r>
            <w:r>
              <w:rPr>
                <w:sz w:val="20"/>
              </w:rPr>
              <w:lastRenderedPageBreak/>
              <w:t>активных</w:t>
            </w:r>
            <w:proofErr w:type="spellEnd"/>
            <w:r>
              <w:rPr>
                <w:sz w:val="20"/>
              </w:rPr>
              <w:t xml:space="preserve"> веществ «Мы – против наркотиков!», приурочена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  <w:p w:rsidR="009629D7" w:rsidRDefault="00912566">
            <w:pPr>
              <w:pStyle w:val="23"/>
              <w:tabs>
                <w:tab w:val="left" w:pos="2731"/>
                <w:tab w:val="left" w:pos="3869"/>
                <w:tab w:val="left" w:pos="5323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Международному Дню борьбы с наркоманией - 26 июня.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</w:t>
            </w:r>
          </w:p>
        </w:tc>
      </w:tr>
      <w:tr w:rsidR="009629D7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4.1. Киновечера с просмотром кинофильмов по тематике здорового образа жизни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мероприятий/</w:t>
            </w:r>
          </w:p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6/100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6/100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6/120</w:t>
            </w:r>
          </w:p>
        </w:tc>
      </w:tr>
      <w:tr w:rsidR="009629D7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4.2. Просмотры фильмов, посвященных истории России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мероприятий/</w:t>
            </w:r>
          </w:p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6/100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6/100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6/120</w:t>
            </w:r>
          </w:p>
        </w:tc>
      </w:tr>
      <w:tr w:rsidR="009629D7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4.3. Уборка аллей славы, памятных мест и воинских захоронений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мероприятий/</w:t>
            </w:r>
          </w:p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4/50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5/55</w:t>
            </w:r>
          </w:p>
        </w:tc>
      </w:tr>
      <w:tr w:rsidR="009629D7">
        <w:trPr>
          <w:trHeight w:val="472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4.4.Всероссийская акция «Диктант Победы»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</w:tr>
      <w:tr w:rsidR="009629D7">
        <w:trPr>
          <w:trHeight w:val="281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4.5.Всероссийская акция «Письмо Победы»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</w:tr>
      <w:tr w:rsidR="009629D7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4.6.Всероссийская акция «Георгиевская ленточка»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</w:t>
            </w:r>
          </w:p>
        </w:tc>
      </w:tr>
      <w:tr w:rsidR="009629D7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4.7.Всероссийская акция «Дерево Победы»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мероприятий/охват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4/50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4/55</w:t>
            </w:r>
          </w:p>
        </w:tc>
      </w:tr>
      <w:tr w:rsidR="009629D7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4.8.Всероссийская акция «Бессмертный полк»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</w:tr>
      <w:tr w:rsidR="009629D7">
        <w:trPr>
          <w:trHeight w:val="470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4.9.Всероссийская акция «Свеча памяти»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</w:tr>
      <w:tr w:rsidR="009629D7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4.10.Всероссийская акция «День неизвестного солдата»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</w:tr>
      <w:tr w:rsidR="009629D7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4.11.Акции «Ветеран живет рядом»- помощь ветеранам ВОВ и труженикам тыла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</w:tr>
      <w:tr w:rsidR="009629D7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4.12.Организация и проведение акции «8 марта»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9629D7">
        <w:trPr>
          <w:trHeight w:val="247"/>
        </w:trPr>
        <w:tc>
          <w:tcPr>
            <w:tcW w:w="28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Всего по  </w:t>
            </w:r>
            <w:r>
              <w:rPr>
                <w:rFonts w:ascii="Times New Roman" w:hAnsi="Times New Roman"/>
              </w:rPr>
              <w:br/>
              <w:t xml:space="preserve">программе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Всего    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4B2C97">
            <w:pPr>
              <w:pStyle w:val="ConsPlusCell"/>
              <w:widowControl/>
              <w:jc w:val="center"/>
              <w:rPr>
                <w:rFonts w:ascii="Times New Roman" w:hAnsi="Times New Roman"/>
                <w:shd w:val="clear" w:color="auto" w:fill="FFD821"/>
              </w:rPr>
            </w:pPr>
            <w:r w:rsidRPr="004B2C97">
              <w:rPr>
                <w:rFonts w:ascii="Times New Roman" w:hAnsi="Times New Roman"/>
              </w:rPr>
              <w:t>99,5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</w:tr>
      <w:tr w:rsidR="009629D7">
        <w:trPr>
          <w:trHeight w:val="612"/>
        </w:trPr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     </w:t>
            </w:r>
            <w:r>
              <w:rPr>
                <w:rFonts w:ascii="Times New Roman" w:hAnsi="Times New Roman"/>
              </w:rPr>
              <w:br/>
              <w:t xml:space="preserve">Российской  </w:t>
            </w:r>
            <w:r>
              <w:rPr>
                <w:rFonts w:ascii="Times New Roman" w:hAnsi="Times New Roman"/>
              </w:rPr>
              <w:br/>
              <w:t xml:space="preserve">Федерации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629D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629D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629D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629D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</w:tr>
      <w:tr w:rsidR="009629D7">
        <w:trPr>
          <w:trHeight w:val="697"/>
        </w:trPr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     </w:t>
            </w:r>
            <w:r>
              <w:rPr>
                <w:rFonts w:ascii="Times New Roman" w:hAnsi="Times New Roman"/>
              </w:rPr>
              <w:br/>
              <w:t xml:space="preserve">Республики  </w:t>
            </w:r>
            <w:r>
              <w:rPr>
                <w:rFonts w:ascii="Times New Roman" w:hAnsi="Times New Roman"/>
              </w:rPr>
              <w:br/>
              <w:t xml:space="preserve">Татарстан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629D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629D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629D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629D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</w:tr>
      <w:tr w:rsidR="009629D7">
        <w:trPr>
          <w:trHeight w:val="477"/>
        </w:trPr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местный     </w:t>
            </w:r>
            <w:r>
              <w:rPr>
                <w:rFonts w:ascii="Times New Roman" w:hAnsi="Times New Roman"/>
              </w:rPr>
              <w:br/>
              <w:t xml:space="preserve">бюджет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4B2C97">
            <w:pPr>
              <w:pStyle w:val="ConsPlusCell"/>
              <w:widowControl/>
              <w:jc w:val="center"/>
              <w:rPr>
                <w:rFonts w:ascii="Times New Roman" w:hAnsi="Times New Roman"/>
                <w:shd w:val="clear" w:color="auto" w:fill="FFD821"/>
              </w:rPr>
            </w:pPr>
            <w:r w:rsidRPr="004B2C97">
              <w:rPr>
                <w:rFonts w:ascii="Times New Roman" w:hAnsi="Times New Roman"/>
              </w:rPr>
              <w:t>99,5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1256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</w:tr>
      <w:tr w:rsidR="009629D7">
        <w:trPr>
          <w:trHeight w:val="404"/>
        </w:trPr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12566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</w:t>
            </w:r>
            <w:r>
              <w:rPr>
                <w:rFonts w:ascii="Times New Roman" w:hAnsi="Times New Roman"/>
              </w:rPr>
              <w:br/>
              <w:t>источники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629D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629D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629D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629D7" w:rsidRDefault="009629D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629D7" w:rsidRDefault="009629D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</w:tr>
    </w:tbl>
    <w:p w:rsidR="009629D7" w:rsidRDefault="009629D7">
      <w:pPr>
        <w:rPr>
          <w:rFonts w:ascii="Times New Roman" w:hAnsi="Times New Roman"/>
          <w:sz w:val="24"/>
        </w:rPr>
      </w:pPr>
    </w:p>
    <w:p w:rsidR="009629D7" w:rsidRDefault="004B2C97">
      <w:p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Начальник</w:t>
      </w:r>
      <w:r w:rsidR="00912566">
        <w:rPr>
          <w:rFonts w:ascii="Times New Roman" w:hAnsi="Times New Roman"/>
          <w:sz w:val="24"/>
        </w:rPr>
        <w:t xml:space="preserve"> Управления по делам молодёжи АМР                                                                                                                       </w:t>
      </w:r>
      <w:proofErr w:type="spellStart"/>
      <w:r w:rsidR="00912566">
        <w:rPr>
          <w:rFonts w:ascii="Times New Roman" w:hAnsi="Times New Roman"/>
          <w:sz w:val="24"/>
        </w:rPr>
        <w:t>К.Н.Амерханова</w:t>
      </w:r>
      <w:proofErr w:type="spellEnd"/>
    </w:p>
    <w:sectPr w:rsidR="009629D7" w:rsidSect="009629D7"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29D7"/>
    <w:rsid w:val="0016569F"/>
    <w:rsid w:val="004B2C97"/>
    <w:rsid w:val="006F3A9D"/>
    <w:rsid w:val="00912566"/>
    <w:rsid w:val="009629D7"/>
    <w:rsid w:val="00F04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629D7"/>
  </w:style>
  <w:style w:type="paragraph" w:styleId="10">
    <w:name w:val="heading 1"/>
    <w:next w:val="a"/>
    <w:link w:val="11"/>
    <w:uiPriority w:val="9"/>
    <w:qFormat/>
    <w:rsid w:val="009629D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629D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629D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629D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629D7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629D7"/>
  </w:style>
  <w:style w:type="paragraph" w:customStyle="1" w:styleId="12">
    <w:name w:val="Заголовок №1"/>
    <w:basedOn w:val="a"/>
    <w:link w:val="13"/>
    <w:rsid w:val="009629D7"/>
    <w:pPr>
      <w:widowControl w:val="0"/>
      <w:spacing w:after="320" w:line="288" w:lineRule="exact"/>
      <w:outlineLvl w:val="0"/>
    </w:pPr>
    <w:rPr>
      <w:rFonts w:ascii="Times New Roman" w:hAnsi="Times New Roman"/>
      <w:b/>
      <w:sz w:val="26"/>
    </w:rPr>
  </w:style>
  <w:style w:type="character" w:customStyle="1" w:styleId="13">
    <w:name w:val="Заголовок №1"/>
    <w:basedOn w:val="1"/>
    <w:link w:val="12"/>
    <w:rsid w:val="009629D7"/>
    <w:rPr>
      <w:rFonts w:ascii="Times New Roman" w:hAnsi="Times New Roman"/>
      <w:b/>
      <w:sz w:val="26"/>
    </w:rPr>
  </w:style>
  <w:style w:type="paragraph" w:styleId="21">
    <w:name w:val="toc 2"/>
    <w:next w:val="a"/>
    <w:link w:val="22"/>
    <w:uiPriority w:val="39"/>
    <w:rsid w:val="009629D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629D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629D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629D7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  <w:rsid w:val="009629D7"/>
  </w:style>
  <w:style w:type="character" w:customStyle="1" w:styleId="15">
    <w:name w:val="Основной шрифт абзаца1"/>
    <w:link w:val="14"/>
    <w:rsid w:val="009629D7"/>
  </w:style>
  <w:style w:type="paragraph" w:styleId="6">
    <w:name w:val="toc 6"/>
    <w:next w:val="a"/>
    <w:link w:val="60"/>
    <w:uiPriority w:val="39"/>
    <w:rsid w:val="009629D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629D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629D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629D7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9629D7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rsid w:val="009629D7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9629D7"/>
  </w:style>
  <w:style w:type="paragraph" w:customStyle="1" w:styleId="23">
    <w:name w:val="Основной текст (2)"/>
    <w:basedOn w:val="a"/>
    <w:link w:val="24"/>
    <w:rsid w:val="009629D7"/>
    <w:pPr>
      <w:widowControl w:val="0"/>
      <w:spacing w:after="0" w:line="288" w:lineRule="exact"/>
    </w:pPr>
    <w:rPr>
      <w:rFonts w:ascii="Times New Roman" w:hAnsi="Times New Roman"/>
      <w:sz w:val="26"/>
    </w:rPr>
  </w:style>
  <w:style w:type="character" w:customStyle="1" w:styleId="24">
    <w:name w:val="Основной текст (2)"/>
    <w:basedOn w:val="1"/>
    <w:link w:val="23"/>
    <w:rsid w:val="009629D7"/>
    <w:rPr>
      <w:rFonts w:ascii="Times New Roman" w:hAnsi="Times New Roman"/>
      <w:sz w:val="26"/>
    </w:rPr>
  </w:style>
  <w:style w:type="paragraph" w:customStyle="1" w:styleId="212pt5">
    <w:name w:val="Основной текст (2) + 12 pt5"/>
    <w:basedOn w:val="210"/>
    <w:link w:val="212pt50"/>
    <w:rsid w:val="009629D7"/>
    <w:rPr>
      <w:b/>
      <w:sz w:val="24"/>
      <w:highlight w:val="white"/>
    </w:rPr>
  </w:style>
  <w:style w:type="character" w:customStyle="1" w:styleId="212pt50">
    <w:name w:val="Основной текст (2) + 12 pt5"/>
    <w:basedOn w:val="211"/>
    <w:link w:val="212pt5"/>
    <w:rsid w:val="009629D7"/>
    <w:rPr>
      <w:b/>
      <w:sz w:val="24"/>
      <w:highlight w:val="white"/>
    </w:rPr>
  </w:style>
  <w:style w:type="paragraph" w:styleId="31">
    <w:name w:val="toc 3"/>
    <w:next w:val="a"/>
    <w:link w:val="32"/>
    <w:uiPriority w:val="39"/>
    <w:rsid w:val="009629D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629D7"/>
    <w:rPr>
      <w:rFonts w:ascii="XO Thames" w:hAnsi="XO Thames"/>
      <w:sz w:val="28"/>
    </w:rPr>
  </w:style>
  <w:style w:type="paragraph" w:customStyle="1" w:styleId="16">
    <w:name w:val="Номер страницы1"/>
    <w:basedOn w:val="14"/>
    <w:link w:val="17"/>
    <w:rsid w:val="009629D7"/>
  </w:style>
  <w:style w:type="character" w:customStyle="1" w:styleId="17">
    <w:name w:val="Номер страницы1"/>
    <w:basedOn w:val="15"/>
    <w:link w:val="16"/>
    <w:rsid w:val="009629D7"/>
  </w:style>
  <w:style w:type="paragraph" w:customStyle="1" w:styleId="210">
    <w:name w:val="Основной текст (2)1"/>
    <w:basedOn w:val="a"/>
    <w:link w:val="211"/>
    <w:rsid w:val="009629D7"/>
    <w:pPr>
      <w:widowControl w:val="0"/>
      <w:spacing w:after="600" w:line="326" w:lineRule="exact"/>
      <w:ind w:left="340" w:hanging="340"/>
    </w:pPr>
    <w:rPr>
      <w:rFonts w:ascii="Times New Roman" w:hAnsi="Times New Roman"/>
      <w:sz w:val="28"/>
    </w:rPr>
  </w:style>
  <w:style w:type="character" w:customStyle="1" w:styleId="211">
    <w:name w:val="Основной текст (2)1"/>
    <w:basedOn w:val="1"/>
    <w:link w:val="210"/>
    <w:rsid w:val="009629D7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sid w:val="009629D7"/>
    <w:rPr>
      <w:rFonts w:ascii="XO Thames" w:hAnsi="XO Thames"/>
      <w:b/>
    </w:rPr>
  </w:style>
  <w:style w:type="character" w:customStyle="1" w:styleId="11">
    <w:name w:val="Заголовок 1 Знак"/>
    <w:link w:val="10"/>
    <w:rsid w:val="009629D7"/>
    <w:rPr>
      <w:rFonts w:ascii="XO Thames" w:hAnsi="XO Thames"/>
      <w:b/>
      <w:sz w:val="32"/>
    </w:rPr>
  </w:style>
  <w:style w:type="paragraph" w:customStyle="1" w:styleId="18">
    <w:name w:val="Гиперссылка1"/>
    <w:link w:val="a5"/>
    <w:rsid w:val="009629D7"/>
    <w:rPr>
      <w:color w:val="0000FF"/>
      <w:u w:val="single"/>
    </w:rPr>
  </w:style>
  <w:style w:type="character" w:styleId="a5">
    <w:name w:val="Hyperlink"/>
    <w:link w:val="18"/>
    <w:rsid w:val="009629D7"/>
    <w:rPr>
      <w:color w:val="0000FF"/>
      <w:u w:val="single"/>
    </w:rPr>
  </w:style>
  <w:style w:type="paragraph" w:customStyle="1" w:styleId="Footnote">
    <w:name w:val="Footnote"/>
    <w:link w:val="Footnote0"/>
    <w:rsid w:val="009629D7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629D7"/>
    <w:rPr>
      <w:rFonts w:ascii="XO Thames" w:hAnsi="XO Thames"/>
    </w:rPr>
  </w:style>
  <w:style w:type="paragraph" w:styleId="19">
    <w:name w:val="toc 1"/>
    <w:next w:val="a"/>
    <w:link w:val="1a"/>
    <w:uiPriority w:val="39"/>
    <w:rsid w:val="009629D7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9629D7"/>
    <w:rPr>
      <w:rFonts w:ascii="XO Thames" w:hAnsi="XO Thames"/>
      <w:b/>
      <w:sz w:val="28"/>
    </w:rPr>
  </w:style>
  <w:style w:type="paragraph" w:customStyle="1" w:styleId="Endnote">
    <w:name w:val="Endnote"/>
    <w:link w:val="Endnote0"/>
    <w:rsid w:val="009629D7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9629D7"/>
    <w:rPr>
      <w:rFonts w:ascii="XO Thames" w:hAnsi="XO Thames"/>
    </w:rPr>
  </w:style>
  <w:style w:type="paragraph" w:customStyle="1" w:styleId="1b">
    <w:name w:val="Обычный1"/>
    <w:link w:val="1c"/>
    <w:rsid w:val="009629D7"/>
  </w:style>
  <w:style w:type="character" w:customStyle="1" w:styleId="1c">
    <w:name w:val="Обычный1"/>
    <w:link w:val="1b"/>
    <w:rsid w:val="009629D7"/>
  </w:style>
  <w:style w:type="paragraph" w:customStyle="1" w:styleId="HeaderandFooter">
    <w:name w:val="Header and Footer"/>
    <w:link w:val="HeaderandFooter0"/>
    <w:rsid w:val="009629D7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629D7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9629D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629D7"/>
    <w:rPr>
      <w:rFonts w:ascii="XO Thames" w:hAnsi="XO Thames"/>
      <w:sz w:val="28"/>
    </w:rPr>
  </w:style>
  <w:style w:type="paragraph" w:customStyle="1" w:styleId="1d">
    <w:name w:val="Гиперссылка1"/>
    <w:link w:val="1e"/>
    <w:rsid w:val="009629D7"/>
    <w:rPr>
      <w:color w:val="0000FF"/>
      <w:u w:val="single"/>
    </w:rPr>
  </w:style>
  <w:style w:type="character" w:customStyle="1" w:styleId="1e">
    <w:name w:val="Гиперссылка1"/>
    <w:link w:val="1d"/>
    <w:rsid w:val="009629D7"/>
    <w:rPr>
      <w:color w:val="0000FF"/>
      <w:u w:val="single"/>
    </w:rPr>
  </w:style>
  <w:style w:type="paragraph" w:customStyle="1" w:styleId="212pt7">
    <w:name w:val="Основной текст (2) + 12 pt7"/>
    <w:basedOn w:val="14"/>
    <w:link w:val="212pt70"/>
    <w:rsid w:val="009629D7"/>
    <w:rPr>
      <w:rFonts w:ascii="Times New Roman" w:hAnsi="Times New Roman"/>
      <w:b/>
      <w:sz w:val="24"/>
    </w:rPr>
  </w:style>
  <w:style w:type="character" w:customStyle="1" w:styleId="212pt70">
    <w:name w:val="Основной текст (2) + 12 pt7"/>
    <w:basedOn w:val="15"/>
    <w:link w:val="212pt7"/>
    <w:rsid w:val="009629D7"/>
    <w:rPr>
      <w:rFonts w:ascii="Times New Roman" w:hAnsi="Times New Roman"/>
      <w:b/>
      <w:sz w:val="24"/>
    </w:rPr>
  </w:style>
  <w:style w:type="paragraph" w:styleId="8">
    <w:name w:val="toc 8"/>
    <w:next w:val="a"/>
    <w:link w:val="80"/>
    <w:uiPriority w:val="39"/>
    <w:rsid w:val="009629D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629D7"/>
    <w:rPr>
      <w:rFonts w:ascii="XO Thames" w:hAnsi="XO Thames"/>
      <w:sz w:val="28"/>
    </w:rPr>
  </w:style>
  <w:style w:type="paragraph" w:customStyle="1" w:styleId="ConsPlusCell">
    <w:name w:val="ConsPlusCell"/>
    <w:link w:val="ConsPlusCell0"/>
    <w:rsid w:val="009629D7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sid w:val="009629D7"/>
    <w:rPr>
      <w:rFonts w:ascii="Arial" w:hAnsi="Arial"/>
      <w:sz w:val="20"/>
    </w:rPr>
  </w:style>
  <w:style w:type="paragraph" w:styleId="51">
    <w:name w:val="toc 5"/>
    <w:next w:val="a"/>
    <w:link w:val="52"/>
    <w:uiPriority w:val="39"/>
    <w:rsid w:val="009629D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629D7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9629D7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9629D7"/>
    <w:rPr>
      <w:rFonts w:ascii="XO Thames" w:hAnsi="XO Thames"/>
      <w:i/>
      <w:sz w:val="24"/>
    </w:rPr>
  </w:style>
  <w:style w:type="paragraph" w:customStyle="1" w:styleId="212pt8">
    <w:name w:val="Основной текст (2) + 12 pt8"/>
    <w:basedOn w:val="210"/>
    <w:link w:val="212pt80"/>
    <w:rsid w:val="009629D7"/>
    <w:rPr>
      <w:b/>
      <w:sz w:val="24"/>
      <w:highlight w:val="white"/>
    </w:rPr>
  </w:style>
  <w:style w:type="character" w:customStyle="1" w:styleId="212pt80">
    <w:name w:val="Основной текст (2) + 12 pt8"/>
    <w:basedOn w:val="211"/>
    <w:link w:val="212pt8"/>
    <w:rsid w:val="009629D7"/>
    <w:rPr>
      <w:b/>
      <w:sz w:val="24"/>
      <w:highlight w:val="white"/>
    </w:rPr>
  </w:style>
  <w:style w:type="paragraph" w:customStyle="1" w:styleId="toc10">
    <w:name w:val="toc 10"/>
    <w:next w:val="a"/>
    <w:link w:val="toc100"/>
    <w:uiPriority w:val="39"/>
    <w:rsid w:val="009629D7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sid w:val="009629D7"/>
    <w:rPr>
      <w:rFonts w:ascii="XO Thames" w:hAnsi="XO Thames"/>
      <w:sz w:val="28"/>
    </w:rPr>
  </w:style>
  <w:style w:type="paragraph" w:customStyle="1" w:styleId="25">
    <w:name w:val="Основной шрифт абзаца2"/>
    <w:link w:val="a8"/>
    <w:rsid w:val="009629D7"/>
  </w:style>
  <w:style w:type="paragraph" w:styleId="a8">
    <w:name w:val="Title"/>
    <w:next w:val="a"/>
    <w:link w:val="a9"/>
    <w:uiPriority w:val="10"/>
    <w:qFormat/>
    <w:rsid w:val="009629D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9629D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629D7"/>
    <w:rPr>
      <w:rFonts w:ascii="XO Thames" w:hAnsi="XO Thames"/>
      <w:b/>
      <w:sz w:val="24"/>
    </w:rPr>
  </w:style>
  <w:style w:type="paragraph" w:styleId="aa">
    <w:name w:val="Balloon Text"/>
    <w:basedOn w:val="a"/>
    <w:link w:val="ab"/>
    <w:rsid w:val="009629D7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9629D7"/>
    <w:rPr>
      <w:rFonts w:ascii="Tahoma" w:hAnsi="Tahoma"/>
      <w:sz w:val="16"/>
    </w:rPr>
  </w:style>
  <w:style w:type="character" w:customStyle="1" w:styleId="20">
    <w:name w:val="Заголовок 2 Знак"/>
    <w:link w:val="2"/>
    <w:rsid w:val="009629D7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942</Words>
  <Characters>5373</Characters>
  <Application>Microsoft Office Word</Application>
  <DocSecurity>0</DocSecurity>
  <Lines>44</Lines>
  <Paragraphs>12</Paragraphs>
  <ScaleCrop>false</ScaleCrop>
  <Company/>
  <LinksUpToDate>false</LinksUpToDate>
  <CharactersWithSpaces>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</cp:lastModifiedBy>
  <cp:revision>5</cp:revision>
  <dcterms:created xsi:type="dcterms:W3CDTF">2026-01-20T11:38:00Z</dcterms:created>
  <dcterms:modified xsi:type="dcterms:W3CDTF">2026-01-23T06:40:00Z</dcterms:modified>
</cp:coreProperties>
</file>